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623D2" w14:textId="77777777" w:rsidR="00874C61" w:rsidRPr="00FA36E0" w:rsidRDefault="00874C61" w:rsidP="00874C61">
      <w:pPr>
        <w:jc w:val="center"/>
        <w:rPr>
          <w:b/>
        </w:rPr>
      </w:pPr>
      <w:r w:rsidRPr="00FA36E0">
        <w:rPr>
          <w:b/>
        </w:rPr>
        <w:t xml:space="preserve">ФГАОУ ВО «Уральский федеральный университет имени первого Президента России Б.Н. Ельцина» </w:t>
      </w:r>
    </w:p>
    <w:p w14:paraId="05B9114D" w14:textId="77777777" w:rsidR="00874C61" w:rsidRPr="00FA36E0" w:rsidRDefault="00874C61" w:rsidP="00874C61">
      <w:pPr>
        <w:jc w:val="center"/>
        <w:rPr>
          <w:b/>
        </w:rPr>
      </w:pPr>
      <w:r>
        <w:rPr>
          <w:b/>
        </w:rPr>
        <w:t>Уральский гуманитарный институт</w:t>
      </w:r>
    </w:p>
    <w:p w14:paraId="27D95A91" w14:textId="77777777" w:rsidR="00874C61" w:rsidRDefault="00874C61" w:rsidP="00874C61">
      <w:pPr>
        <w:jc w:val="center"/>
        <w:rPr>
          <w:b/>
        </w:rPr>
      </w:pPr>
      <w:r w:rsidRPr="00FA36E0">
        <w:rPr>
          <w:b/>
        </w:rPr>
        <w:t>Департамент «Исторический факультет»</w:t>
      </w:r>
    </w:p>
    <w:p w14:paraId="58742ADD" w14:textId="77777777" w:rsidR="00874C61" w:rsidRPr="00FA36E0" w:rsidRDefault="00874C61" w:rsidP="00874C61">
      <w:pPr>
        <w:jc w:val="center"/>
        <w:rPr>
          <w:b/>
        </w:rPr>
      </w:pPr>
      <w:r>
        <w:rPr>
          <w:b/>
        </w:rPr>
        <w:t>Кафедра документоведения, архивоведения и истории государственного управления</w:t>
      </w:r>
    </w:p>
    <w:p w14:paraId="7B9D5758" w14:textId="77777777" w:rsidR="00874C61" w:rsidRDefault="00874C61" w:rsidP="00874C61">
      <w:pPr>
        <w:jc w:val="center"/>
      </w:pPr>
    </w:p>
    <w:p w14:paraId="5E2CBCDC" w14:textId="77777777" w:rsidR="00874C61" w:rsidRDefault="00874C61" w:rsidP="00874C61">
      <w:pPr>
        <w:tabs>
          <w:tab w:val="left" w:pos="142"/>
        </w:tabs>
        <w:jc w:val="center"/>
        <w:rPr>
          <w:sz w:val="32"/>
          <w:szCs w:val="32"/>
        </w:rPr>
      </w:pPr>
      <w:r w:rsidRPr="00AA4A09">
        <w:rPr>
          <w:sz w:val="32"/>
          <w:szCs w:val="32"/>
        </w:rPr>
        <w:t>ИНФОРМАЦИОННОЕ ПИСЬМО</w:t>
      </w:r>
    </w:p>
    <w:p w14:paraId="7556215B" w14:textId="77777777" w:rsidR="00874C61" w:rsidRDefault="00874C61" w:rsidP="00874C61">
      <w:pPr>
        <w:ind w:firstLine="567"/>
        <w:jc w:val="both"/>
        <w:rPr>
          <w:sz w:val="22"/>
          <w:szCs w:val="22"/>
        </w:rPr>
      </w:pPr>
      <w:r w:rsidRPr="00992165">
        <w:rPr>
          <w:sz w:val="22"/>
          <w:szCs w:val="22"/>
        </w:rPr>
        <w:t xml:space="preserve">  </w:t>
      </w:r>
    </w:p>
    <w:p w14:paraId="044A8D4F" w14:textId="77777777" w:rsidR="00874C61" w:rsidRPr="00992165" w:rsidRDefault="00874C61" w:rsidP="00874C61">
      <w:pPr>
        <w:ind w:firstLine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Уральский гуманитарный институт, д</w:t>
      </w:r>
      <w:r w:rsidRPr="00992165">
        <w:rPr>
          <w:sz w:val="22"/>
          <w:szCs w:val="22"/>
        </w:rPr>
        <w:t>епартамент «Исторический факультет» УрФУ</w:t>
      </w:r>
      <w:r>
        <w:rPr>
          <w:sz w:val="22"/>
          <w:szCs w:val="22"/>
        </w:rPr>
        <w:t xml:space="preserve">  в рамках юбилейных торжеств к 100-летитю университета </w:t>
      </w:r>
      <w:r w:rsidRPr="00992165">
        <w:rPr>
          <w:sz w:val="22"/>
          <w:szCs w:val="22"/>
        </w:rPr>
        <w:t xml:space="preserve">проводит </w:t>
      </w:r>
      <w:r w:rsidR="00011228">
        <w:rPr>
          <w:b/>
          <w:sz w:val="22"/>
          <w:szCs w:val="22"/>
        </w:rPr>
        <w:t>10—11 сентября</w:t>
      </w:r>
      <w:r w:rsidRPr="006F67E9">
        <w:rPr>
          <w:b/>
          <w:sz w:val="22"/>
          <w:szCs w:val="22"/>
        </w:rPr>
        <w:t xml:space="preserve"> </w:t>
      </w:r>
      <w:r w:rsidRPr="0099216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992165">
        <w:rPr>
          <w:b/>
          <w:sz w:val="22"/>
          <w:szCs w:val="22"/>
        </w:rPr>
        <w:t xml:space="preserve"> г. </w:t>
      </w:r>
      <w:r w:rsidRPr="00992165">
        <w:rPr>
          <w:b/>
          <w:sz w:val="22"/>
          <w:szCs w:val="22"/>
          <w:lang w:val="en-US"/>
        </w:rPr>
        <w:t>VI</w:t>
      </w:r>
      <w:r>
        <w:rPr>
          <w:b/>
          <w:sz w:val="22"/>
          <w:szCs w:val="22"/>
          <w:lang w:val="en-GB"/>
        </w:rPr>
        <w:t>I</w:t>
      </w:r>
      <w:r>
        <w:rPr>
          <w:b/>
          <w:sz w:val="22"/>
          <w:szCs w:val="22"/>
          <w:lang w:val="en-US"/>
        </w:rPr>
        <w:t>I</w:t>
      </w:r>
      <w:r w:rsidRPr="0099216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Всероссийскую</w:t>
      </w:r>
      <w:r w:rsidRPr="00992165">
        <w:rPr>
          <w:b/>
          <w:sz w:val="22"/>
          <w:szCs w:val="22"/>
        </w:rPr>
        <w:t xml:space="preserve"> научно-практическую конференцию</w:t>
      </w:r>
      <w:r>
        <w:rPr>
          <w:b/>
          <w:sz w:val="22"/>
          <w:szCs w:val="22"/>
        </w:rPr>
        <w:t xml:space="preserve"> с международным участием</w:t>
      </w:r>
      <w:r w:rsidRPr="00992165">
        <w:rPr>
          <w:sz w:val="22"/>
          <w:szCs w:val="22"/>
        </w:rPr>
        <w:t xml:space="preserve"> </w:t>
      </w:r>
      <w:r w:rsidRPr="00992165">
        <w:rPr>
          <w:b/>
          <w:i/>
          <w:sz w:val="22"/>
          <w:szCs w:val="22"/>
        </w:rPr>
        <w:t>«ДОКУМЕНТ. АРХИВ.   ИСТОРИЯ. СОВРЕМЕННОСТЬ»</w:t>
      </w:r>
      <w:r>
        <w:rPr>
          <w:b/>
          <w:i/>
          <w:sz w:val="22"/>
          <w:szCs w:val="22"/>
        </w:rPr>
        <w:t>, посвященную 50-летию историко-архивной специальности</w:t>
      </w:r>
      <w:r w:rsidR="00FE6E41">
        <w:rPr>
          <w:b/>
          <w:i/>
          <w:sz w:val="22"/>
          <w:szCs w:val="22"/>
        </w:rPr>
        <w:t xml:space="preserve"> в УрФУ</w:t>
      </w:r>
      <w:r w:rsidRPr="00992165">
        <w:rPr>
          <w:b/>
          <w:i/>
          <w:sz w:val="22"/>
          <w:szCs w:val="22"/>
        </w:rPr>
        <w:t xml:space="preserve">. </w:t>
      </w:r>
    </w:p>
    <w:p w14:paraId="3B1BBCE2" w14:textId="77777777" w:rsidR="00874C61" w:rsidRPr="00992165" w:rsidRDefault="00874C61" w:rsidP="00874C61">
      <w:pPr>
        <w:ind w:firstLine="360"/>
        <w:jc w:val="both"/>
        <w:rPr>
          <w:sz w:val="22"/>
          <w:szCs w:val="22"/>
        </w:rPr>
      </w:pPr>
      <w:r w:rsidRPr="00992165">
        <w:rPr>
          <w:b/>
          <w:sz w:val="22"/>
          <w:szCs w:val="22"/>
        </w:rPr>
        <w:t xml:space="preserve">         </w:t>
      </w:r>
      <w:r w:rsidRPr="00992165">
        <w:rPr>
          <w:sz w:val="22"/>
          <w:szCs w:val="22"/>
        </w:rPr>
        <w:t xml:space="preserve">На конференции предполагается обсудить теоретические и практические проблемы, связанные с созданием, изучением и использованием документа.  Такой подход позволяет рассмотреть его во всех ипостасях – правовой, информационной, исторической, управленческой, культурной.  Особое внимание предлагается уделить </w:t>
      </w:r>
      <w:r>
        <w:rPr>
          <w:sz w:val="22"/>
          <w:szCs w:val="22"/>
        </w:rPr>
        <w:t xml:space="preserve">проблемам </w:t>
      </w:r>
      <w:r w:rsidRPr="00992165">
        <w:rPr>
          <w:sz w:val="22"/>
          <w:szCs w:val="22"/>
        </w:rPr>
        <w:t xml:space="preserve">терминологии, </w:t>
      </w:r>
      <w:r>
        <w:rPr>
          <w:sz w:val="22"/>
          <w:szCs w:val="22"/>
        </w:rPr>
        <w:t xml:space="preserve">классификации, </w:t>
      </w:r>
      <w:r w:rsidRPr="00992165">
        <w:rPr>
          <w:sz w:val="22"/>
          <w:szCs w:val="22"/>
        </w:rPr>
        <w:t xml:space="preserve">формализации и унификации </w:t>
      </w:r>
      <w:r>
        <w:rPr>
          <w:sz w:val="22"/>
          <w:szCs w:val="22"/>
        </w:rPr>
        <w:t>документации, трансформациям роли и функций документа в контексте его жизненного цикла</w:t>
      </w:r>
      <w:r w:rsidRPr="00992165">
        <w:rPr>
          <w:sz w:val="22"/>
          <w:szCs w:val="22"/>
        </w:rPr>
        <w:t xml:space="preserve"> (история, право, менеджмент).</w:t>
      </w:r>
    </w:p>
    <w:p w14:paraId="3229F1E2" w14:textId="77777777" w:rsidR="00874C61" w:rsidRPr="00992165" w:rsidRDefault="00874C61" w:rsidP="00874C61">
      <w:pPr>
        <w:ind w:firstLine="360"/>
        <w:jc w:val="both"/>
        <w:rPr>
          <w:sz w:val="22"/>
          <w:szCs w:val="22"/>
        </w:rPr>
      </w:pPr>
      <w:r w:rsidRPr="00992165">
        <w:rPr>
          <w:sz w:val="22"/>
          <w:szCs w:val="22"/>
        </w:rPr>
        <w:t>В рамках конференции будет организована работа по следующим проблемным направлениям:</w:t>
      </w:r>
    </w:p>
    <w:p w14:paraId="0E314565" w14:textId="77777777" w:rsidR="00FE6E41" w:rsidRDefault="00FE6E41" w:rsidP="00874C6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Документальная память: свойства, структура, механизмы консолидации и актуализации</w:t>
      </w:r>
    </w:p>
    <w:p w14:paraId="133FE273" w14:textId="77777777" w:rsidR="00874C61" w:rsidRDefault="00FE6E41" w:rsidP="00874C6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Архивоведение и д</w:t>
      </w:r>
      <w:r w:rsidR="00874C61" w:rsidRPr="00992165">
        <w:rPr>
          <w:sz w:val="22"/>
          <w:szCs w:val="22"/>
        </w:rPr>
        <w:t>окументоведение в системе гуманитарных, естественных и информационных наук;</w:t>
      </w:r>
    </w:p>
    <w:p w14:paraId="14DF1672" w14:textId="77777777" w:rsidR="00FE6E41" w:rsidRPr="00992165" w:rsidRDefault="00FE6E41" w:rsidP="00874C6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Историк и архив: режимы взаимодействия</w:t>
      </w:r>
    </w:p>
    <w:p w14:paraId="4D6CBD86" w14:textId="77777777" w:rsidR="00FE6E41" w:rsidRDefault="00FE6E41" w:rsidP="00FE6E41">
      <w:pPr>
        <w:numPr>
          <w:ilvl w:val="0"/>
          <w:numId w:val="1"/>
        </w:numPr>
        <w:jc w:val="both"/>
        <w:rPr>
          <w:sz w:val="22"/>
          <w:szCs w:val="22"/>
        </w:rPr>
      </w:pPr>
      <w:r w:rsidRPr="00992165">
        <w:rPr>
          <w:sz w:val="22"/>
          <w:szCs w:val="22"/>
        </w:rPr>
        <w:t>Архивы и архивное дело в информационном обществе;</w:t>
      </w:r>
    </w:p>
    <w:p w14:paraId="5FAF9AAA" w14:textId="77777777" w:rsidR="00FE6E41" w:rsidRDefault="00FE6E41" w:rsidP="00FE6E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Архив организации</w:t>
      </w:r>
    </w:p>
    <w:p w14:paraId="6ECD558E" w14:textId="77777777" w:rsidR="00FE6E41" w:rsidRDefault="00FE6E41" w:rsidP="00FE6E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История архивного дела</w:t>
      </w:r>
    </w:p>
    <w:p w14:paraId="565814B5" w14:textId="77777777" w:rsidR="00FE6E41" w:rsidRDefault="00FE6E41" w:rsidP="00FE6E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Историко-архивная специальность в прошлом, настоящем и будущем</w:t>
      </w:r>
    </w:p>
    <w:p w14:paraId="0C1F41CB" w14:textId="77777777" w:rsidR="00874C61" w:rsidRPr="00992165" w:rsidRDefault="00874C61" w:rsidP="00874C61">
      <w:pPr>
        <w:numPr>
          <w:ilvl w:val="0"/>
          <w:numId w:val="1"/>
        </w:numPr>
        <w:jc w:val="both"/>
        <w:rPr>
          <w:sz w:val="22"/>
          <w:szCs w:val="22"/>
        </w:rPr>
      </w:pPr>
      <w:r w:rsidRPr="00992165">
        <w:rPr>
          <w:sz w:val="22"/>
          <w:szCs w:val="22"/>
        </w:rPr>
        <w:t xml:space="preserve">Нормативно-правовое регулирование документационного обеспечения управления в исторической динамике; </w:t>
      </w:r>
    </w:p>
    <w:p w14:paraId="262BBAA6" w14:textId="77777777" w:rsidR="00874C61" w:rsidRPr="00992165" w:rsidRDefault="00874C61" w:rsidP="00874C61">
      <w:pPr>
        <w:numPr>
          <w:ilvl w:val="0"/>
          <w:numId w:val="1"/>
        </w:numPr>
        <w:jc w:val="both"/>
        <w:rPr>
          <w:sz w:val="22"/>
          <w:szCs w:val="22"/>
        </w:rPr>
      </w:pPr>
      <w:r w:rsidRPr="00992165">
        <w:rPr>
          <w:sz w:val="22"/>
          <w:szCs w:val="22"/>
        </w:rPr>
        <w:t>Канцелярия и делопроизводство: история, эволюция формы и содержания;</w:t>
      </w:r>
    </w:p>
    <w:p w14:paraId="76A44B17" w14:textId="77777777" w:rsidR="00874C61" w:rsidRPr="00992165" w:rsidRDefault="00874C61" w:rsidP="00874C61">
      <w:pPr>
        <w:numPr>
          <w:ilvl w:val="0"/>
          <w:numId w:val="1"/>
        </w:numPr>
        <w:jc w:val="both"/>
        <w:rPr>
          <w:sz w:val="22"/>
          <w:szCs w:val="22"/>
        </w:rPr>
      </w:pPr>
      <w:r w:rsidRPr="00992165">
        <w:rPr>
          <w:sz w:val="22"/>
          <w:szCs w:val="22"/>
        </w:rPr>
        <w:t xml:space="preserve">Документ </w:t>
      </w:r>
      <w:r>
        <w:rPr>
          <w:sz w:val="22"/>
          <w:szCs w:val="22"/>
        </w:rPr>
        <w:t>в структуре</w:t>
      </w:r>
      <w:r w:rsidRPr="009921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административного </w:t>
      </w:r>
      <w:r w:rsidRPr="00992165">
        <w:rPr>
          <w:sz w:val="22"/>
          <w:szCs w:val="22"/>
        </w:rPr>
        <w:t>управления;</w:t>
      </w:r>
    </w:p>
    <w:p w14:paraId="17E1BAED" w14:textId="77777777" w:rsidR="00770DDD" w:rsidRDefault="00770DDD" w:rsidP="00770DD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Электронные документы и электронные архивы.</w:t>
      </w:r>
    </w:p>
    <w:p w14:paraId="49CCDC74" w14:textId="77777777" w:rsidR="00FB5A89" w:rsidRDefault="00FB5A89" w:rsidP="00770DD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Теоретические вопросы источниковедения</w:t>
      </w:r>
    </w:p>
    <w:p w14:paraId="53323D7C" w14:textId="77777777" w:rsidR="00874C61" w:rsidRPr="00992165" w:rsidRDefault="00874C61" w:rsidP="00874C61">
      <w:pPr>
        <w:numPr>
          <w:ilvl w:val="0"/>
          <w:numId w:val="1"/>
        </w:numPr>
        <w:jc w:val="both"/>
        <w:rPr>
          <w:sz w:val="22"/>
          <w:szCs w:val="22"/>
        </w:rPr>
      </w:pPr>
      <w:r w:rsidRPr="00992165">
        <w:rPr>
          <w:sz w:val="22"/>
          <w:szCs w:val="22"/>
        </w:rPr>
        <w:t xml:space="preserve">Исторический источник </w:t>
      </w:r>
      <w:r w:rsidRPr="007832C7">
        <w:rPr>
          <w:sz w:val="22"/>
          <w:szCs w:val="22"/>
        </w:rPr>
        <w:t>в контексте жизненного цикла документа</w:t>
      </w:r>
      <w:r w:rsidRPr="00992165">
        <w:rPr>
          <w:sz w:val="22"/>
          <w:szCs w:val="22"/>
        </w:rPr>
        <w:t>.</w:t>
      </w:r>
    </w:p>
    <w:p w14:paraId="496D94BD" w14:textId="77777777" w:rsidR="00770DDD" w:rsidRDefault="00874C61" w:rsidP="00874C6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Изобразительные</w:t>
      </w:r>
      <w:r w:rsidRPr="00992165">
        <w:rPr>
          <w:sz w:val="22"/>
          <w:szCs w:val="22"/>
        </w:rPr>
        <w:t xml:space="preserve"> </w:t>
      </w:r>
      <w:r w:rsidR="00770DDD">
        <w:rPr>
          <w:sz w:val="22"/>
          <w:szCs w:val="22"/>
        </w:rPr>
        <w:t>источники: информационный потенциал и методы изучения</w:t>
      </w:r>
    </w:p>
    <w:p w14:paraId="0BEFF692" w14:textId="77777777" w:rsidR="00FE6E41" w:rsidRDefault="00FE6E41" w:rsidP="00FE6E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Технотронные </w:t>
      </w:r>
      <w:r w:rsidR="00FB5A89">
        <w:rPr>
          <w:sz w:val="22"/>
          <w:szCs w:val="22"/>
        </w:rPr>
        <w:t>документы</w:t>
      </w:r>
      <w:r w:rsidRPr="00992165">
        <w:rPr>
          <w:sz w:val="22"/>
          <w:szCs w:val="22"/>
        </w:rPr>
        <w:t>: проблемы хранения, использования, исторической интерпретации.</w:t>
      </w:r>
    </w:p>
    <w:p w14:paraId="0FD305B3" w14:textId="77777777" w:rsidR="00874C61" w:rsidRDefault="00874C61" w:rsidP="00874C61">
      <w:pPr>
        <w:ind w:firstLine="567"/>
        <w:jc w:val="both"/>
        <w:rPr>
          <w:b/>
          <w:sz w:val="22"/>
          <w:szCs w:val="22"/>
        </w:rPr>
      </w:pPr>
    </w:p>
    <w:p w14:paraId="2D8E6285" w14:textId="77777777" w:rsidR="00874C61" w:rsidRDefault="00874C61" w:rsidP="00874C61">
      <w:pPr>
        <w:ind w:firstLine="567"/>
        <w:jc w:val="both"/>
        <w:rPr>
          <w:b/>
          <w:sz w:val="22"/>
          <w:szCs w:val="22"/>
        </w:rPr>
      </w:pPr>
      <w:r w:rsidRPr="00992165">
        <w:rPr>
          <w:b/>
          <w:sz w:val="22"/>
          <w:szCs w:val="22"/>
        </w:rPr>
        <w:t xml:space="preserve">В рамках конференции планируется проведение </w:t>
      </w:r>
    </w:p>
    <w:p w14:paraId="4A664E86" w14:textId="77777777" w:rsidR="00874C61" w:rsidRDefault="00874C61" w:rsidP="00874C61">
      <w:pPr>
        <w:ind w:firstLine="567"/>
        <w:jc w:val="both"/>
        <w:rPr>
          <w:sz w:val="22"/>
          <w:szCs w:val="22"/>
        </w:rPr>
      </w:pPr>
      <w:r w:rsidRPr="00992165">
        <w:rPr>
          <w:b/>
          <w:i/>
          <w:sz w:val="22"/>
          <w:szCs w:val="22"/>
        </w:rPr>
        <w:t>КРУГЛОГО СТОЛА «</w:t>
      </w:r>
      <w:r>
        <w:rPr>
          <w:b/>
          <w:i/>
          <w:sz w:val="22"/>
          <w:szCs w:val="22"/>
        </w:rPr>
        <w:t>50-лет историко-архивной специальности в Уральском университете: проблемы и перспективы подготовки архивистов</w:t>
      </w:r>
      <w:r>
        <w:rPr>
          <w:b/>
          <w:i/>
        </w:rPr>
        <w:t xml:space="preserve">». </w:t>
      </w:r>
      <w:r>
        <w:t xml:space="preserve"> </w:t>
      </w:r>
    </w:p>
    <w:p w14:paraId="51DF4C16" w14:textId="77777777" w:rsidR="00874C61" w:rsidRPr="00992165" w:rsidRDefault="00874C61" w:rsidP="00874C61">
      <w:pPr>
        <w:ind w:firstLine="567"/>
        <w:jc w:val="both"/>
        <w:rPr>
          <w:sz w:val="22"/>
          <w:szCs w:val="22"/>
        </w:rPr>
      </w:pPr>
      <w:r w:rsidRPr="00992165">
        <w:rPr>
          <w:sz w:val="22"/>
          <w:szCs w:val="22"/>
        </w:rPr>
        <w:t xml:space="preserve">Оргкомитет приглашает </w:t>
      </w:r>
      <w:r>
        <w:rPr>
          <w:sz w:val="22"/>
          <w:szCs w:val="22"/>
        </w:rPr>
        <w:t xml:space="preserve">к участию в конференции </w:t>
      </w:r>
      <w:r w:rsidRPr="00992165">
        <w:rPr>
          <w:sz w:val="22"/>
          <w:szCs w:val="22"/>
        </w:rPr>
        <w:t>ученых, преподавателей высших учебных заведений, руководителей и сотрудников государственных архивных служб и архивов, документационных и архивных подразделений предприятий и организаций.</w:t>
      </w:r>
    </w:p>
    <w:p w14:paraId="7E76C6EC" w14:textId="77777777" w:rsidR="00874C61" w:rsidRDefault="00874C61" w:rsidP="00874C61">
      <w:pPr>
        <w:ind w:firstLine="540"/>
        <w:jc w:val="both"/>
        <w:rPr>
          <w:sz w:val="22"/>
          <w:szCs w:val="22"/>
        </w:rPr>
      </w:pPr>
      <w:r w:rsidRPr="00992165">
        <w:rPr>
          <w:sz w:val="22"/>
          <w:szCs w:val="22"/>
        </w:rPr>
        <w:t xml:space="preserve">Просим </w:t>
      </w:r>
      <w:r w:rsidR="00011228">
        <w:rPr>
          <w:b/>
          <w:sz w:val="22"/>
          <w:szCs w:val="22"/>
        </w:rPr>
        <w:t>до 25 декабря</w:t>
      </w:r>
      <w:r w:rsidRPr="00992165">
        <w:rPr>
          <w:b/>
          <w:sz w:val="22"/>
          <w:szCs w:val="22"/>
        </w:rPr>
        <w:t xml:space="preserve"> 20</w:t>
      </w:r>
      <w:r w:rsidR="00011228">
        <w:rPr>
          <w:b/>
          <w:sz w:val="22"/>
          <w:szCs w:val="22"/>
        </w:rPr>
        <w:t>19</w:t>
      </w:r>
      <w:r w:rsidRPr="00992165">
        <w:rPr>
          <w:b/>
          <w:sz w:val="22"/>
          <w:szCs w:val="22"/>
        </w:rPr>
        <w:t xml:space="preserve"> г.</w:t>
      </w:r>
      <w:r w:rsidRPr="00992165">
        <w:rPr>
          <w:sz w:val="22"/>
          <w:szCs w:val="22"/>
        </w:rPr>
        <w:t xml:space="preserve"> прислать заявк</w:t>
      </w:r>
      <w:r>
        <w:rPr>
          <w:sz w:val="22"/>
          <w:szCs w:val="22"/>
        </w:rPr>
        <w:t>у</w:t>
      </w:r>
      <w:r w:rsidRPr="00992165">
        <w:rPr>
          <w:sz w:val="22"/>
          <w:szCs w:val="22"/>
        </w:rPr>
        <w:t xml:space="preserve"> н</w:t>
      </w:r>
      <w:r>
        <w:rPr>
          <w:sz w:val="22"/>
          <w:szCs w:val="22"/>
        </w:rPr>
        <w:t>а участие в конференции. В заявке указывается ФИО, ученая степень, ученое звание, должность и место работы, электронный адрес, тема доклада, аннотация (до 200 слов).</w:t>
      </w:r>
    </w:p>
    <w:p w14:paraId="2DBA5142" w14:textId="77777777" w:rsidR="00874C61" w:rsidRDefault="00874C61" w:rsidP="00874C61">
      <w:pPr>
        <w:ind w:firstLine="540"/>
        <w:jc w:val="both"/>
        <w:rPr>
          <w:sz w:val="22"/>
          <w:szCs w:val="22"/>
        </w:rPr>
      </w:pPr>
      <w:r w:rsidRPr="00502286">
        <w:rPr>
          <w:b/>
          <w:sz w:val="22"/>
          <w:szCs w:val="22"/>
        </w:rPr>
        <w:t xml:space="preserve">1 </w:t>
      </w:r>
      <w:r w:rsidR="00011228">
        <w:rPr>
          <w:b/>
          <w:sz w:val="22"/>
          <w:szCs w:val="22"/>
        </w:rPr>
        <w:t>февраля</w:t>
      </w:r>
      <w:r>
        <w:rPr>
          <w:sz w:val="22"/>
          <w:szCs w:val="22"/>
        </w:rPr>
        <w:t xml:space="preserve"> </w:t>
      </w:r>
      <w:r w:rsidRPr="00502286">
        <w:rPr>
          <w:b/>
          <w:sz w:val="22"/>
          <w:szCs w:val="22"/>
        </w:rPr>
        <w:t>20</w:t>
      </w:r>
      <w:r w:rsidR="00011228">
        <w:rPr>
          <w:b/>
          <w:sz w:val="22"/>
          <w:szCs w:val="22"/>
        </w:rPr>
        <w:t>20</w:t>
      </w:r>
      <w:r w:rsidRPr="00502286">
        <w:rPr>
          <w:b/>
          <w:sz w:val="22"/>
          <w:szCs w:val="22"/>
        </w:rPr>
        <w:t xml:space="preserve"> г.</w:t>
      </w:r>
      <w:r>
        <w:rPr>
          <w:sz w:val="22"/>
          <w:szCs w:val="22"/>
        </w:rPr>
        <w:t xml:space="preserve">  на основе отбора заявок будет составлена программа конференции и организована рассылка приглашений участникам.</w:t>
      </w:r>
    </w:p>
    <w:p w14:paraId="5FCC1ED3" w14:textId="2B3EF4E9" w:rsidR="00874C61" w:rsidRDefault="00874C61" w:rsidP="00874C61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до </w:t>
      </w:r>
      <w:r w:rsidR="00011228">
        <w:rPr>
          <w:b/>
          <w:sz w:val="22"/>
          <w:szCs w:val="22"/>
        </w:rPr>
        <w:t>1 июня</w:t>
      </w:r>
      <w:r w:rsidRPr="00502286">
        <w:rPr>
          <w:b/>
          <w:sz w:val="22"/>
          <w:szCs w:val="22"/>
        </w:rPr>
        <w:t xml:space="preserve"> 20</w:t>
      </w:r>
      <w:r w:rsidR="00011228"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 г. </w:t>
      </w:r>
      <w:r w:rsidRPr="005022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прием текстов докладов (до </w:t>
      </w:r>
      <w:r w:rsidR="00FB5A89">
        <w:rPr>
          <w:sz w:val="22"/>
          <w:szCs w:val="22"/>
        </w:rPr>
        <w:t>10</w:t>
      </w:r>
      <w:r>
        <w:rPr>
          <w:sz w:val="22"/>
          <w:szCs w:val="22"/>
        </w:rPr>
        <w:t xml:space="preserve"> тыс. знаков) и уточнение программы конференции. </w:t>
      </w:r>
      <w:r w:rsidRPr="00992165">
        <w:rPr>
          <w:sz w:val="22"/>
          <w:szCs w:val="22"/>
        </w:rPr>
        <w:t xml:space="preserve">  </w:t>
      </w:r>
    </w:p>
    <w:p w14:paraId="34C77A4A" w14:textId="2A31A66D" w:rsidR="00874C61" w:rsidRPr="00D70C41" w:rsidRDefault="00874C61" w:rsidP="00874C6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и тексты докладов присылать </w:t>
      </w:r>
      <w:r w:rsidRPr="00992165">
        <w:rPr>
          <w:sz w:val="22"/>
          <w:szCs w:val="22"/>
        </w:rPr>
        <w:t xml:space="preserve">по электронному адресу: </w:t>
      </w:r>
      <w:hyperlink r:id="rId5" w:history="1">
        <w:r w:rsidR="00D70C41" w:rsidRPr="00F34080">
          <w:rPr>
            <w:rStyle w:val="a3"/>
            <w:sz w:val="22"/>
            <w:szCs w:val="22"/>
            <w:lang w:val="en-US"/>
          </w:rPr>
          <w:t>daisconf</w:t>
        </w:r>
        <w:r w:rsidR="00D70C41" w:rsidRPr="00F34080">
          <w:rPr>
            <w:rStyle w:val="a3"/>
            <w:sz w:val="22"/>
            <w:szCs w:val="22"/>
          </w:rPr>
          <w:t>@</w:t>
        </w:r>
        <w:r w:rsidR="00D70C41" w:rsidRPr="00F34080">
          <w:rPr>
            <w:rStyle w:val="a3"/>
            <w:sz w:val="22"/>
            <w:szCs w:val="22"/>
            <w:lang w:val="en-US"/>
          </w:rPr>
          <w:t>gmail</w:t>
        </w:r>
        <w:r w:rsidR="00D70C41" w:rsidRPr="00F34080">
          <w:rPr>
            <w:rStyle w:val="a3"/>
            <w:sz w:val="22"/>
            <w:szCs w:val="22"/>
          </w:rPr>
          <w:t>.</w:t>
        </w:r>
        <w:r w:rsidR="00D70C41" w:rsidRPr="00F34080">
          <w:rPr>
            <w:rStyle w:val="a3"/>
            <w:sz w:val="22"/>
            <w:szCs w:val="22"/>
            <w:lang w:val="en-US"/>
          </w:rPr>
          <w:t>com</w:t>
        </w:r>
      </w:hyperlink>
    </w:p>
    <w:p w14:paraId="59973CA9" w14:textId="77777777" w:rsidR="00D70C41" w:rsidRPr="00D70C41" w:rsidRDefault="00D70C41" w:rsidP="00874C61">
      <w:pPr>
        <w:ind w:firstLine="540"/>
        <w:jc w:val="both"/>
        <w:rPr>
          <w:sz w:val="22"/>
          <w:szCs w:val="22"/>
        </w:rPr>
      </w:pPr>
    </w:p>
    <w:p w14:paraId="63AB4977" w14:textId="65DA9C76" w:rsidR="00874C61" w:rsidRDefault="00874C61" w:rsidP="00874C61">
      <w:pPr>
        <w:ind w:firstLine="540"/>
        <w:jc w:val="both"/>
        <w:rPr>
          <w:sz w:val="22"/>
          <w:szCs w:val="22"/>
        </w:rPr>
      </w:pPr>
    </w:p>
    <w:p w14:paraId="0EB15634" w14:textId="4444BB9E" w:rsidR="00D70C41" w:rsidRDefault="00D70C41" w:rsidP="00874C61">
      <w:pPr>
        <w:ind w:firstLine="540"/>
        <w:jc w:val="both"/>
        <w:rPr>
          <w:sz w:val="22"/>
          <w:szCs w:val="22"/>
        </w:rPr>
      </w:pPr>
    </w:p>
    <w:p w14:paraId="4CB37FC0" w14:textId="77777777" w:rsidR="00D70C41" w:rsidRDefault="00D70C41" w:rsidP="00D70C41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7522"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7522">
        <w:rPr>
          <w:rFonts w:ascii="Times New Roman" w:hAnsi="Times New Roman"/>
          <w:b/>
          <w:caps/>
          <w:sz w:val="24"/>
          <w:szCs w:val="24"/>
        </w:rPr>
        <w:t>на участие</w:t>
      </w:r>
      <w:r w:rsidRPr="00BF7522">
        <w:rPr>
          <w:rFonts w:ascii="Times New Roman" w:hAnsi="Times New Roman"/>
          <w:b/>
          <w:sz w:val="24"/>
          <w:szCs w:val="24"/>
        </w:rPr>
        <w:t xml:space="preserve"> </w:t>
      </w:r>
      <w:r w:rsidRPr="00BF7522">
        <w:rPr>
          <w:rFonts w:ascii="Times New Roman" w:hAnsi="Times New Roman"/>
          <w:b/>
          <w:caps/>
          <w:sz w:val="24"/>
          <w:szCs w:val="24"/>
        </w:rPr>
        <w:t>в конференции</w:t>
      </w:r>
      <w:r w:rsidRPr="00BF7522">
        <w:rPr>
          <w:rFonts w:ascii="Times New Roman" w:hAnsi="Times New Roman"/>
          <w:b/>
          <w:sz w:val="24"/>
          <w:szCs w:val="24"/>
        </w:rPr>
        <w:t xml:space="preserve"> </w:t>
      </w:r>
    </w:p>
    <w:p w14:paraId="1D38C2F7" w14:textId="0A7883BF" w:rsidR="00D70C41" w:rsidRDefault="00D70C41" w:rsidP="00D70C41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752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Документ. Архив. История. Современность</w:t>
      </w:r>
      <w:r w:rsidRPr="00BF7522">
        <w:rPr>
          <w:rFonts w:ascii="Times New Roman" w:hAnsi="Times New Roman"/>
          <w:b/>
          <w:sz w:val="24"/>
          <w:szCs w:val="24"/>
        </w:rPr>
        <w:t xml:space="preserve">»» </w:t>
      </w:r>
    </w:p>
    <w:p w14:paraId="259C4BE2" w14:textId="2E1DDCBE" w:rsidR="00D70C41" w:rsidRPr="00BF7522" w:rsidRDefault="00D70C41" w:rsidP="00D70C41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7522">
        <w:rPr>
          <w:rFonts w:ascii="Times New Roman" w:hAnsi="Times New Roman"/>
          <w:b/>
          <w:sz w:val="24"/>
          <w:szCs w:val="24"/>
        </w:rPr>
        <w:t>(</w:t>
      </w:r>
      <w:r w:rsidR="00F13E9B">
        <w:rPr>
          <w:rFonts w:ascii="Times New Roman" w:hAnsi="Times New Roman"/>
          <w:b/>
          <w:sz w:val="24"/>
          <w:szCs w:val="24"/>
        </w:rPr>
        <w:t>10-11 сентября 2020 г., УрФУ, Екатеринбург</w:t>
      </w:r>
      <w:bookmarkStart w:id="0" w:name="_GoBack"/>
      <w:bookmarkEnd w:id="0"/>
      <w:r w:rsidRPr="00BF7522">
        <w:rPr>
          <w:rFonts w:ascii="Times New Roman" w:hAnsi="Times New Roman"/>
          <w:b/>
          <w:sz w:val="24"/>
          <w:szCs w:val="24"/>
        </w:rPr>
        <w:t>)</w:t>
      </w:r>
    </w:p>
    <w:p w14:paraId="7817E1E2" w14:textId="77777777" w:rsidR="00D70C41" w:rsidRPr="00BF7522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p w14:paraId="47419190" w14:textId="77777777" w:rsidR="00D70C41" w:rsidRPr="00BF7522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p w14:paraId="397A21E5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>:</w:t>
      </w:r>
    </w:p>
    <w:p w14:paraId="1D732D34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</w:rPr>
        <w:t>:</w:t>
      </w:r>
    </w:p>
    <w:p w14:paraId="6699E3A7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:</w:t>
      </w:r>
    </w:p>
    <w:p w14:paraId="38BF6D9D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Ученая степень, звание</w:t>
      </w:r>
      <w:r>
        <w:rPr>
          <w:rFonts w:ascii="Times New Roman" w:hAnsi="Times New Roman"/>
          <w:sz w:val="24"/>
          <w:szCs w:val="24"/>
        </w:rPr>
        <w:t>:</w:t>
      </w:r>
    </w:p>
    <w:p w14:paraId="22DCE1C0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>:</w:t>
      </w:r>
    </w:p>
    <w:p w14:paraId="0ECD41B1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:</w:t>
      </w:r>
    </w:p>
    <w:p w14:paraId="735DECF4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Служебный адрес</w:t>
      </w:r>
      <w:r>
        <w:rPr>
          <w:rFonts w:ascii="Times New Roman" w:hAnsi="Times New Roman"/>
          <w:sz w:val="24"/>
          <w:szCs w:val="24"/>
        </w:rPr>
        <w:t>:</w:t>
      </w:r>
    </w:p>
    <w:p w14:paraId="75583BAE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>:</w:t>
      </w:r>
    </w:p>
    <w:p w14:paraId="54F689E8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Электронная почта</w:t>
      </w:r>
    </w:p>
    <w:p w14:paraId="11156153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Очное участие /стендовый доклад (нужное указать)</w:t>
      </w:r>
      <w:r>
        <w:rPr>
          <w:rFonts w:ascii="Times New Roman" w:hAnsi="Times New Roman"/>
          <w:sz w:val="24"/>
          <w:szCs w:val="24"/>
        </w:rPr>
        <w:t>:</w:t>
      </w:r>
    </w:p>
    <w:p w14:paraId="7C437109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С выступлением/без выступления (нужное указать)</w:t>
      </w:r>
      <w:r>
        <w:rPr>
          <w:rFonts w:ascii="Times New Roman" w:hAnsi="Times New Roman"/>
          <w:sz w:val="24"/>
          <w:szCs w:val="24"/>
        </w:rPr>
        <w:t>:</w:t>
      </w:r>
    </w:p>
    <w:p w14:paraId="425455D7" w14:textId="77777777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Тема выступления</w:t>
      </w:r>
      <w:r>
        <w:rPr>
          <w:rFonts w:ascii="Times New Roman" w:hAnsi="Times New Roman"/>
          <w:sz w:val="24"/>
          <w:szCs w:val="24"/>
        </w:rPr>
        <w:t>:</w:t>
      </w:r>
    </w:p>
    <w:p w14:paraId="386DDE6A" w14:textId="4DCA72A6" w:rsid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F7522">
        <w:rPr>
          <w:rFonts w:ascii="Times New Roman" w:hAnsi="Times New Roman"/>
          <w:sz w:val="24"/>
          <w:szCs w:val="24"/>
        </w:rPr>
        <w:t>Необходимые технические средства</w:t>
      </w:r>
      <w:r>
        <w:rPr>
          <w:rFonts w:ascii="Times New Roman" w:hAnsi="Times New Roman"/>
          <w:sz w:val="24"/>
          <w:szCs w:val="24"/>
        </w:rPr>
        <w:t>:</w:t>
      </w:r>
    </w:p>
    <w:p w14:paraId="6A9D15FB" w14:textId="2E1308A2" w:rsidR="00D70C41" w:rsidRPr="00D70C41" w:rsidRDefault="00D70C41" w:rsidP="00D70C41">
      <w:pPr>
        <w:pStyle w:val="a7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 гостинице (да/нет)</w:t>
      </w:r>
    </w:p>
    <w:p w14:paraId="1BDE751E" w14:textId="77777777" w:rsidR="00D70C41" w:rsidRDefault="00D70C41" w:rsidP="00874C61">
      <w:pPr>
        <w:ind w:firstLine="540"/>
        <w:jc w:val="both"/>
        <w:rPr>
          <w:sz w:val="22"/>
          <w:szCs w:val="22"/>
        </w:rPr>
      </w:pPr>
    </w:p>
    <w:sectPr w:rsidR="00D7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230BE"/>
    <w:multiLevelType w:val="hybridMultilevel"/>
    <w:tmpl w:val="678A93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61"/>
    <w:rsid w:val="00011228"/>
    <w:rsid w:val="003A0EE2"/>
    <w:rsid w:val="007342C4"/>
    <w:rsid w:val="00770DDD"/>
    <w:rsid w:val="00874C61"/>
    <w:rsid w:val="00CF20B5"/>
    <w:rsid w:val="00D70C41"/>
    <w:rsid w:val="00F13E9B"/>
    <w:rsid w:val="00FB5A89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BDE1"/>
  <w15:chartTrackingRefBased/>
  <w15:docId w15:val="{2914CBE8-DAC1-4ACE-81F9-0FE41EC8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61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4C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2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22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Unresolved Mention"/>
    <w:basedOn w:val="a0"/>
    <w:uiPriority w:val="99"/>
    <w:semiHidden/>
    <w:unhideWhenUsed/>
    <w:rsid w:val="00CF20B5"/>
    <w:rPr>
      <w:color w:val="605E5C"/>
      <w:shd w:val="clear" w:color="auto" w:fill="E1DFDD"/>
    </w:rPr>
  </w:style>
  <w:style w:type="paragraph" w:styleId="a7">
    <w:name w:val="No Spacing"/>
    <w:link w:val="a8"/>
    <w:uiPriority w:val="1"/>
    <w:qFormat/>
    <w:rsid w:val="00D70C41"/>
    <w:pPr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8">
    <w:name w:val="Без интервала Знак"/>
    <w:link w:val="a7"/>
    <w:uiPriority w:val="1"/>
    <w:rsid w:val="00D70C4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iscon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Людмила Николаевна</dc:creator>
  <cp:keywords/>
  <dc:description/>
  <cp:lastModifiedBy>Мазур Людмила Николаевна</cp:lastModifiedBy>
  <cp:revision>4</cp:revision>
  <cp:lastPrinted>2019-11-01T09:20:00Z</cp:lastPrinted>
  <dcterms:created xsi:type="dcterms:W3CDTF">2019-10-17T03:29:00Z</dcterms:created>
  <dcterms:modified xsi:type="dcterms:W3CDTF">2019-11-05T08:18:00Z</dcterms:modified>
</cp:coreProperties>
</file>